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F89" w:rsidRDefault="00EE254C">
      <w:r>
        <w:rPr>
          <w:noProof/>
          <w:lang w:eastAsia="de-DE"/>
        </w:rPr>
        <w:drawing>
          <wp:inline distT="0" distB="0" distL="0" distR="0">
            <wp:extent cx="5760720" cy="191770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uferkrone-Bann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1917700"/>
                    </a:xfrm>
                    <a:prstGeom prst="rect">
                      <a:avLst/>
                    </a:prstGeom>
                  </pic:spPr>
                </pic:pic>
              </a:graphicData>
            </a:graphic>
          </wp:inline>
        </w:drawing>
      </w:r>
    </w:p>
    <w:p w:rsidR="00E61840" w:rsidRDefault="00E61840"/>
    <w:p w:rsidR="004D296C" w:rsidRPr="001E3DAE" w:rsidRDefault="001E3DAE" w:rsidP="001E3DAE">
      <w:pPr>
        <w:jc w:val="center"/>
        <w:rPr>
          <w:rFonts w:ascii="Arial" w:hAnsi="Arial" w:cs="Arial"/>
          <w:sz w:val="56"/>
          <w:szCs w:val="56"/>
        </w:rPr>
      </w:pPr>
      <w:r w:rsidRPr="001E3DAE">
        <w:rPr>
          <w:rFonts w:ascii="Arial" w:hAnsi="Arial" w:cs="Arial"/>
          <w:sz w:val="56"/>
          <w:szCs w:val="56"/>
        </w:rPr>
        <w:t>Medieninformation</w:t>
      </w:r>
    </w:p>
    <w:p w:rsidR="001E3DAE" w:rsidRDefault="001E3DAE"/>
    <w:p w:rsidR="001E3DAE" w:rsidRPr="001E3DAE" w:rsidRDefault="001E3DAE" w:rsidP="002A5AC0">
      <w:pPr>
        <w:jc w:val="center"/>
        <w:rPr>
          <w:rFonts w:ascii="Arial" w:hAnsi="Arial" w:cs="Arial"/>
          <w:b/>
          <w:sz w:val="40"/>
          <w:szCs w:val="40"/>
        </w:rPr>
      </w:pPr>
      <w:r w:rsidRPr="001E3DAE">
        <w:rPr>
          <w:rFonts w:ascii="Arial" w:hAnsi="Arial" w:cs="Arial"/>
          <w:b/>
          <w:sz w:val="40"/>
          <w:szCs w:val="40"/>
        </w:rPr>
        <w:t>Erfolgs-Komponist Christian Bruhn</w:t>
      </w:r>
    </w:p>
    <w:p w:rsidR="001E3DAE" w:rsidRPr="001E3DAE" w:rsidRDefault="001E3DAE" w:rsidP="002A5AC0">
      <w:pPr>
        <w:jc w:val="center"/>
        <w:rPr>
          <w:rFonts w:ascii="Arial" w:hAnsi="Arial" w:cs="Arial"/>
          <w:b/>
          <w:sz w:val="40"/>
          <w:szCs w:val="40"/>
        </w:rPr>
      </w:pPr>
      <w:r w:rsidRPr="001E3DAE">
        <w:rPr>
          <w:rFonts w:ascii="Arial" w:hAnsi="Arial" w:cs="Arial"/>
          <w:b/>
          <w:sz w:val="40"/>
          <w:szCs w:val="40"/>
        </w:rPr>
        <w:t xml:space="preserve">im Finale der </w:t>
      </w:r>
      <w:r>
        <w:rPr>
          <w:rFonts w:ascii="Arial" w:hAnsi="Arial" w:cs="Arial"/>
          <w:b/>
          <w:sz w:val="40"/>
          <w:szCs w:val="40"/>
        </w:rPr>
        <w:t>„</w:t>
      </w:r>
      <w:r w:rsidRPr="001E3DAE">
        <w:rPr>
          <w:rFonts w:ascii="Arial" w:hAnsi="Arial" w:cs="Arial"/>
          <w:b/>
          <w:sz w:val="40"/>
          <w:szCs w:val="40"/>
        </w:rPr>
        <w:t>Stauferkrone</w:t>
      </w:r>
      <w:r>
        <w:rPr>
          <w:rFonts w:ascii="Arial" w:hAnsi="Arial" w:cs="Arial"/>
          <w:b/>
          <w:sz w:val="40"/>
          <w:szCs w:val="40"/>
        </w:rPr>
        <w:t>“</w:t>
      </w:r>
    </w:p>
    <w:p w:rsidR="004D296C" w:rsidRDefault="004D296C" w:rsidP="002A5AC0">
      <w:pPr>
        <w:jc w:val="center"/>
      </w:pPr>
    </w:p>
    <w:p w:rsidR="001E3DAE" w:rsidRDefault="004D296C" w:rsidP="002A5AC0">
      <w:pPr>
        <w:jc w:val="both"/>
        <w:rPr>
          <w:rFonts w:ascii="Arial" w:hAnsi="Arial" w:cs="Arial"/>
          <w:sz w:val="24"/>
          <w:szCs w:val="24"/>
        </w:rPr>
      </w:pPr>
      <w:r w:rsidRPr="004D296C">
        <w:rPr>
          <w:rFonts w:ascii="Arial" w:hAnsi="Arial" w:cs="Arial"/>
          <w:sz w:val="24"/>
          <w:szCs w:val="24"/>
        </w:rPr>
        <w:t xml:space="preserve">Christian Bruhn will </w:t>
      </w:r>
      <w:r w:rsidR="00F27882">
        <w:rPr>
          <w:rFonts w:ascii="Arial" w:hAnsi="Arial" w:cs="Arial"/>
          <w:sz w:val="24"/>
          <w:szCs w:val="24"/>
        </w:rPr>
        <w:t xml:space="preserve">es </w:t>
      </w:r>
      <w:r w:rsidR="002A5AC0">
        <w:rPr>
          <w:rFonts w:ascii="Arial" w:hAnsi="Arial" w:cs="Arial"/>
          <w:sz w:val="24"/>
          <w:szCs w:val="24"/>
        </w:rPr>
        <w:t>wieder</w:t>
      </w:r>
      <w:r>
        <w:rPr>
          <w:rFonts w:ascii="Arial" w:hAnsi="Arial" w:cs="Arial"/>
          <w:sz w:val="24"/>
          <w:szCs w:val="24"/>
        </w:rPr>
        <w:t xml:space="preserve"> wissen: 53 Jahre</w:t>
      </w:r>
      <w:r w:rsidRPr="004D296C">
        <w:rPr>
          <w:rFonts w:ascii="Arial" w:hAnsi="Arial" w:cs="Arial"/>
          <w:sz w:val="24"/>
          <w:szCs w:val="24"/>
        </w:rPr>
        <w:t xml:space="preserve"> nachdem Conny Froboess mit seiner Komposition „Zwei kleine Italiener“ die Deutschen Schlagerfestspiele im Kurhaus Baden-Baden gewann, startet der in München lebende Erfolgskomponist („Marmor, Stein und Eisen bricht“) beim Internationalen deutschsprachigen Schlagerwettbewerb „Stauferkro</w:t>
      </w:r>
      <w:r w:rsidR="009D219C">
        <w:rPr>
          <w:rFonts w:ascii="Arial" w:hAnsi="Arial" w:cs="Arial"/>
          <w:sz w:val="24"/>
          <w:szCs w:val="24"/>
        </w:rPr>
        <w:t xml:space="preserve">ne“ am 3. Oktober in Göppingen. </w:t>
      </w:r>
      <w:r w:rsidRPr="004D296C">
        <w:rPr>
          <w:rFonts w:ascii="Arial" w:hAnsi="Arial" w:cs="Arial"/>
          <w:sz w:val="24"/>
          <w:szCs w:val="24"/>
        </w:rPr>
        <w:t>Für das Finale des Komponisten- und Texterwettbewerbs hat</w:t>
      </w:r>
      <w:r w:rsidR="001E3DAE">
        <w:rPr>
          <w:rFonts w:ascii="Arial" w:hAnsi="Arial" w:cs="Arial"/>
          <w:sz w:val="24"/>
          <w:szCs w:val="24"/>
        </w:rPr>
        <w:t>te</w:t>
      </w:r>
      <w:r w:rsidRPr="004D296C">
        <w:rPr>
          <w:rFonts w:ascii="Arial" w:hAnsi="Arial" w:cs="Arial"/>
          <w:sz w:val="24"/>
          <w:szCs w:val="24"/>
        </w:rPr>
        <w:t xml:space="preserve"> sich Bruhn (80) mit seinem Titel „Cherchez la femme“ qualifiziert, der von der Stuttgarter Schauspielerin und Musicaldarstellerin Bianca Spiegel gesungen wird. Der Text zu dem Lied stammt von Wolfgang Hofer (65), der</w:t>
      </w:r>
      <w:r w:rsidR="001E3DAE">
        <w:rPr>
          <w:rFonts w:ascii="Arial" w:hAnsi="Arial" w:cs="Arial"/>
          <w:sz w:val="24"/>
          <w:szCs w:val="24"/>
        </w:rPr>
        <w:t xml:space="preserve"> auch </w:t>
      </w:r>
      <w:r w:rsidRPr="004D296C">
        <w:rPr>
          <w:rFonts w:ascii="Arial" w:hAnsi="Arial" w:cs="Arial"/>
          <w:sz w:val="24"/>
          <w:szCs w:val="24"/>
        </w:rPr>
        <w:t xml:space="preserve"> zahlreiche Liedtexte für Udo Jürgens geschrieben hat</w:t>
      </w:r>
      <w:r w:rsidR="001E3DAE">
        <w:rPr>
          <w:rFonts w:ascii="Arial" w:hAnsi="Arial" w:cs="Arial"/>
          <w:sz w:val="24"/>
          <w:szCs w:val="24"/>
        </w:rPr>
        <w:t>te.</w:t>
      </w:r>
    </w:p>
    <w:p w:rsidR="001E3DAE" w:rsidRDefault="004D296C" w:rsidP="002A5AC0">
      <w:pPr>
        <w:jc w:val="both"/>
        <w:rPr>
          <w:rFonts w:ascii="Arial" w:hAnsi="Arial" w:cs="Arial"/>
          <w:sz w:val="24"/>
          <w:szCs w:val="24"/>
        </w:rPr>
      </w:pPr>
      <w:r w:rsidRPr="004D296C">
        <w:rPr>
          <w:rFonts w:ascii="Arial" w:hAnsi="Arial" w:cs="Arial"/>
          <w:sz w:val="24"/>
          <w:szCs w:val="24"/>
        </w:rPr>
        <w:t xml:space="preserve">Im Göppinger Lokalradio „Fips“ kündigte Bruhn </w:t>
      </w:r>
      <w:r w:rsidR="001E3DAE">
        <w:rPr>
          <w:rFonts w:ascii="Arial" w:hAnsi="Arial" w:cs="Arial"/>
          <w:sz w:val="24"/>
          <w:szCs w:val="24"/>
        </w:rPr>
        <w:t xml:space="preserve">jetzt </w:t>
      </w:r>
      <w:r w:rsidRPr="004D296C">
        <w:rPr>
          <w:rFonts w:ascii="Arial" w:hAnsi="Arial" w:cs="Arial"/>
          <w:sz w:val="24"/>
          <w:szCs w:val="24"/>
        </w:rPr>
        <w:t>an, dass er bei der „Stauferkrone</w:t>
      </w:r>
      <w:r w:rsidR="001E3DAE">
        <w:rPr>
          <w:rFonts w:ascii="Arial" w:hAnsi="Arial" w:cs="Arial"/>
          <w:sz w:val="24"/>
          <w:szCs w:val="24"/>
        </w:rPr>
        <w:t xml:space="preserve">“ im Publikum sitzen </w:t>
      </w:r>
      <w:r w:rsidRPr="004D296C">
        <w:rPr>
          <w:rFonts w:ascii="Arial" w:hAnsi="Arial" w:cs="Arial"/>
          <w:sz w:val="24"/>
          <w:szCs w:val="24"/>
        </w:rPr>
        <w:t>und der Interpretin fest die Daume</w:t>
      </w:r>
      <w:r w:rsidR="001E3DAE">
        <w:rPr>
          <w:rFonts w:ascii="Arial" w:hAnsi="Arial" w:cs="Arial"/>
          <w:sz w:val="24"/>
          <w:szCs w:val="24"/>
        </w:rPr>
        <w:t>n</w:t>
      </w:r>
      <w:r w:rsidRPr="004D296C">
        <w:rPr>
          <w:rFonts w:ascii="Arial" w:hAnsi="Arial" w:cs="Arial"/>
          <w:sz w:val="24"/>
          <w:szCs w:val="24"/>
        </w:rPr>
        <w:t xml:space="preserve"> drücke</w:t>
      </w:r>
      <w:r w:rsidR="001E3DAE">
        <w:rPr>
          <w:rFonts w:ascii="Arial" w:hAnsi="Arial" w:cs="Arial"/>
          <w:sz w:val="24"/>
          <w:szCs w:val="24"/>
        </w:rPr>
        <w:t>n werde</w:t>
      </w:r>
      <w:r w:rsidRPr="004D296C">
        <w:rPr>
          <w:rFonts w:ascii="Arial" w:hAnsi="Arial" w:cs="Arial"/>
          <w:sz w:val="24"/>
          <w:szCs w:val="24"/>
        </w:rPr>
        <w:t xml:space="preserve">. </w:t>
      </w:r>
      <w:r w:rsidR="001E3DAE">
        <w:rPr>
          <w:rFonts w:ascii="Arial" w:hAnsi="Arial" w:cs="Arial"/>
          <w:sz w:val="24"/>
          <w:szCs w:val="24"/>
        </w:rPr>
        <w:t>„Nach der Veranstaltung werden</w:t>
      </w:r>
      <w:r w:rsidRPr="004D296C">
        <w:rPr>
          <w:rFonts w:ascii="Arial" w:hAnsi="Arial" w:cs="Arial"/>
          <w:sz w:val="24"/>
          <w:szCs w:val="24"/>
        </w:rPr>
        <w:t xml:space="preserve"> wir zusammen feiern, egal welchen Platz wir belegt haben“</w:t>
      </w:r>
      <w:r w:rsidR="001E3DAE">
        <w:rPr>
          <w:rFonts w:ascii="Arial" w:hAnsi="Arial" w:cs="Arial"/>
          <w:sz w:val="24"/>
          <w:szCs w:val="24"/>
        </w:rPr>
        <w:t>, so Bruhn in dem Interview mit dem Sender.</w:t>
      </w:r>
      <w:r w:rsidRPr="004D296C">
        <w:rPr>
          <w:rFonts w:ascii="Arial" w:hAnsi="Arial" w:cs="Arial"/>
          <w:sz w:val="24"/>
          <w:szCs w:val="24"/>
        </w:rPr>
        <w:t xml:space="preserve"> </w:t>
      </w:r>
      <w:r w:rsidR="00AB5EE4">
        <w:rPr>
          <w:rFonts w:ascii="Arial" w:hAnsi="Arial" w:cs="Arial"/>
          <w:sz w:val="24"/>
          <w:szCs w:val="24"/>
        </w:rPr>
        <w:t>Der Komponist, der für viele Stars des deutschen Schlager Hits geschrieben  und  für viele Filme und Fernsehserien („Captain Future“) die Musik gemacht hat, erinnerte sich im Gespräch mit Moderator Christoph Schüly an seine Erfolge bei Schlagerwettbewerben. Diese seien mit der Teilnahme von Katja Ebstein mit seinem Titel „Wunder gibt es immer wieder!“ beim damaligen Grand Prix d’Eurovision de la chanson (heute: Eurovision Song Contest) gekrönt worden.</w:t>
      </w:r>
    </w:p>
    <w:p w:rsidR="004D296C" w:rsidRDefault="004D296C" w:rsidP="002A5AC0">
      <w:pPr>
        <w:jc w:val="both"/>
        <w:rPr>
          <w:rFonts w:ascii="Arial" w:hAnsi="Arial" w:cs="Arial"/>
          <w:sz w:val="24"/>
          <w:szCs w:val="24"/>
        </w:rPr>
      </w:pPr>
      <w:r w:rsidRPr="004D296C">
        <w:rPr>
          <w:rFonts w:ascii="Arial" w:hAnsi="Arial" w:cs="Arial"/>
          <w:sz w:val="24"/>
          <w:szCs w:val="24"/>
        </w:rPr>
        <w:t>Bei der „Stauferkrone“ wetteifern 19 Interpreten aus fünf europäischen Ländern um den Sieg.</w:t>
      </w:r>
      <w:r w:rsidR="001E3DAE">
        <w:rPr>
          <w:rFonts w:ascii="Arial" w:hAnsi="Arial" w:cs="Arial"/>
          <w:sz w:val="24"/>
          <w:szCs w:val="24"/>
        </w:rPr>
        <w:t xml:space="preserve"> Der Wettbewerb in Göppingen will an die Tradition deutscher Schlagerfestspiele</w:t>
      </w:r>
      <w:r w:rsidR="00AB5EE4">
        <w:rPr>
          <w:rFonts w:ascii="Arial" w:hAnsi="Arial" w:cs="Arial"/>
          <w:sz w:val="24"/>
          <w:szCs w:val="24"/>
        </w:rPr>
        <w:t>, die</w:t>
      </w:r>
      <w:r w:rsidR="001E3DAE">
        <w:rPr>
          <w:rFonts w:ascii="Arial" w:hAnsi="Arial" w:cs="Arial"/>
          <w:sz w:val="24"/>
          <w:szCs w:val="24"/>
        </w:rPr>
        <w:t xml:space="preserve"> in den 1960er und 1970er Jahre stattfanden</w:t>
      </w:r>
      <w:r w:rsidR="00AB5EE4">
        <w:rPr>
          <w:rFonts w:ascii="Arial" w:hAnsi="Arial" w:cs="Arial"/>
          <w:sz w:val="24"/>
          <w:szCs w:val="24"/>
        </w:rPr>
        <w:t xml:space="preserve"> und </w:t>
      </w:r>
      <w:r w:rsidR="001E3DAE">
        <w:rPr>
          <w:rFonts w:ascii="Arial" w:hAnsi="Arial" w:cs="Arial"/>
          <w:sz w:val="24"/>
          <w:szCs w:val="24"/>
        </w:rPr>
        <w:t xml:space="preserve"> von  Dieter Thomas Heck in den 1990er Jahren kurzzeitig wiederbelebt wurden</w:t>
      </w:r>
      <w:r w:rsidR="00AB5EE4">
        <w:rPr>
          <w:rFonts w:ascii="Arial" w:hAnsi="Arial" w:cs="Arial"/>
          <w:sz w:val="24"/>
          <w:szCs w:val="24"/>
        </w:rPr>
        <w:t xml:space="preserve">, anknüpfen. Kooperationspartner des Wettbewerbs sind der Deutsche Komponistenverband sowie </w:t>
      </w:r>
      <w:r w:rsidR="00AB5EE4">
        <w:rPr>
          <w:rFonts w:ascii="Arial" w:hAnsi="Arial" w:cs="Arial"/>
          <w:sz w:val="24"/>
          <w:szCs w:val="24"/>
        </w:rPr>
        <w:lastRenderedPageBreak/>
        <w:t>die Gema. Am Vorabend des Wettbewerbs findet zudem ein Branchentreffen, zudem Komponisten, Texter, Produzenten, Veranstalter, Musikverleger, Label-Inhaber, Interpreten, Musiker und Medienleute erwartet werden.</w:t>
      </w:r>
      <w:bookmarkStart w:id="0" w:name="_GoBack"/>
      <w:bookmarkEnd w:id="0"/>
    </w:p>
    <w:p w:rsidR="001E3DAE" w:rsidRPr="004D296C" w:rsidRDefault="001E3DAE" w:rsidP="002A5AC0">
      <w:pPr>
        <w:jc w:val="both"/>
        <w:rPr>
          <w:rFonts w:ascii="Arial" w:hAnsi="Arial" w:cs="Arial"/>
          <w:sz w:val="24"/>
          <w:szCs w:val="24"/>
        </w:rPr>
      </w:pPr>
    </w:p>
    <w:p w:rsidR="004E5BE6" w:rsidRDefault="009567C0" w:rsidP="002A5AC0">
      <w:pPr>
        <w:jc w:val="both"/>
        <w:rPr>
          <w:rFonts w:ascii="Arial" w:hAnsi="Arial" w:cs="Arial"/>
          <w:iCs/>
          <w:sz w:val="24"/>
          <w:szCs w:val="24"/>
        </w:rPr>
      </w:pPr>
      <w:r w:rsidRPr="009567C0">
        <w:rPr>
          <w:rFonts w:ascii="Arial" w:hAnsi="Arial" w:cs="Arial"/>
          <w:b/>
          <w:sz w:val="24"/>
          <w:szCs w:val="24"/>
        </w:rPr>
        <w:t>Info</w:t>
      </w:r>
      <w:r>
        <w:rPr>
          <w:rFonts w:ascii="Arial" w:hAnsi="Arial" w:cs="Arial"/>
          <w:sz w:val="24"/>
          <w:szCs w:val="24"/>
        </w:rPr>
        <w:t xml:space="preserve"> </w:t>
      </w:r>
      <w:r w:rsidR="004E5BE6">
        <w:rPr>
          <w:rFonts w:ascii="Arial" w:hAnsi="Arial" w:cs="Arial"/>
          <w:sz w:val="24"/>
          <w:szCs w:val="24"/>
        </w:rPr>
        <w:t>Tickets</w:t>
      </w:r>
      <w:r w:rsidR="004E5BE6" w:rsidRPr="004E5BE6">
        <w:rPr>
          <w:rFonts w:ascii="Arial" w:hAnsi="Arial" w:cs="Arial"/>
          <w:sz w:val="24"/>
          <w:szCs w:val="24"/>
        </w:rPr>
        <w:t xml:space="preserve"> </w:t>
      </w:r>
      <w:r w:rsidR="004E5BE6" w:rsidRPr="001D0705">
        <w:rPr>
          <w:rFonts w:ascii="Arial" w:hAnsi="Arial" w:cs="Arial"/>
          <w:sz w:val="24"/>
          <w:szCs w:val="24"/>
        </w:rPr>
        <w:t xml:space="preserve">für die Stauferkrone am 3. Oktober, 19.30 Uhr, in der Stadthalle Göppingen, gibt </w:t>
      </w:r>
      <w:r w:rsidR="004E5BE6">
        <w:rPr>
          <w:rFonts w:ascii="Arial" w:hAnsi="Arial" w:cs="Arial"/>
          <w:sz w:val="24"/>
          <w:szCs w:val="24"/>
        </w:rPr>
        <w:t xml:space="preserve">es ab 16 Euro (zzgl. Vorverkaufsgebühren) </w:t>
      </w:r>
      <w:r w:rsidR="004E5BE6" w:rsidRPr="001D0705">
        <w:rPr>
          <w:rFonts w:ascii="Arial" w:hAnsi="Arial" w:cs="Arial"/>
          <w:sz w:val="24"/>
          <w:szCs w:val="24"/>
        </w:rPr>
        <w:t>bei Easy-Ticket unter 0711/ 255 55 55 (</w:t>
      </w:r>
      <w:r w:rsidR="004E5BE6" w:rsidRPr="001D0705">
        <w:rPr>
          <w:rFonts w:ascii="Arial" w:hAnsi="Arial" w:cs="Arial"/>
          <w:iCs/>
          <w:sz w:val="24"/>
          <w:szCs w:val="24"/>
        </w:rPr>
        <w:t>Montag bis Freitag  von 8.30  bis 20 Uhr,  Samstag von 9 bis 16 Uhr).</w:t>
      </w:r>
    </w:p>
    <w:p w:rsidR="009D219C" w:rsidRDefault="009D219C" w:rsidP="002A5AC0">
      <w:pPr>
        <w:jc w:val="both"/>
        <w:rPr>
          <w:rFonts w:ascii="Arial" w:hAnsi="Arial" w:cs="Arial"/>
          <w:iCs/>
          <w:sz w:val="24"/>
          <w:szCs w:val="24"/>
        </w:rPr>
      </w:pPr>
    </w:p>
    <w:p w:rsidR="009D219C" w:rsidRDefault="009D219C" w:rsidP="002A5AC0">
      <w:pPr>
        <w:jc w:val="both"/>
        <w:rPr>
          <w:rFonts w:ascii="Arial" w:hAnsi="Arial" w:cs="Arial"/>
          <w:iCs/>
          <w:sz w:val="24"/>
          <w:szCs w:val="24"/>
        </w:rPr>
      </w:pPr>
    </w:p>
    <w:p w:rsidR="009D219C" w:rsidRDefault="009D219C" w:rsidP="002A5AC0">
      <w:pPr>
        <w:jc w:val="both"/>
        <w:rPr>
          <w:rFonts w:ascii="Arial" w:hAnsi="Arial" w:cs="Arial"/>
          <w:iCs/>
          <w:sz w:val="24"/>
          <w:szCs w:val="24"/>
        </w:rPr>
      </w:pPr>
    </w:p>
    <w:p w:rsidR="009D219C" w:rsidRDefault="009D219C" w:rsidP="002A5AC0">
      <w:pPr>
        <w:jc w:val="both"/>
        <w:rPr>
          <w:rFonts w:ascii="Arial" w:hAnsi="Arial" w:cs="Arial"/>
          <w:iCs/>
          <w:sz w:val="24"/>
          <w:szCs w:val="24"/>
        </w:rPr>
      </w:pPr>
    </w:p>
    <w:p w:rsidR="009D219C" w:rsidRDefault="009D219C" w:rsidP="002A5AC0">
      <w:pPr>
        <w:jc w:val="both"/>
        <w:rPr>
          <w:rFonts w:ascii="Arial" w:hAnsi="Arial" w:cs="Arial"/>
          <w:iCs/>
          <w:sz w:val="24"/>
          <w:szCs w:val="24"/>
        </w:rPr>
      </w:pPr>
    </w:p>
    <w:p w:rsidR="00E61840" w:rsidRPr="004E5BE6" w:rsidRDefault="00E61840" w:rsidP="009567C0">
      <w:pPr>
        <w:jc w:val="both"/>
        <w:rPr>
          <w:rFonts w:ascii="Arial" w:hAnsi="Arial" w:cs="Arial"/>
          <w:sz w:val="24"/>
          <w:szCs w:val="24"/>
        </w:rPr>
      </w:pPr>
    </w:p>
    <w:p w:rsidR="00F97697" w:rsidRDefault="00F97697" w:rsidP="00F97697">
      <w:pPr>
        <w:jc w:val="center"/>
        <w:rPr>
          <w:rFonts w:ascii="Arial" w:hAnsi="Arial" w:cs="Arial"/>
          <w:b/>
          <w:color w:val="00B0F0"/>
          <w:sz w:val="24"/>
          <w:szCs w:val="24"/>
        </w:rPr>
      </w:pPr>
    </w:p>
    <w:p w:rsidR="00F97697" w:rsidRDefault="00F97697" w:rsidP="00F97697">
      <w:pPr>
        <w:jc w:val="center"/>
        <w:rPr>
          <w:rFonts w:ascii="Arial" w:hAnsi="Arial" w:cs="Arial"/>
          <w:b/>
          <w:color w:val="00B0F0"/>
          <w:sz w:val="24"/>
          <w:szCs w:val="24"/>
        </w:rPr>
      </w:pPr>
    </w:p>
    <w:p w:rsidR="00F97697" w:rsidRDefault="00F97697" w:rsidP="00F97697">
      <w:pPr>
        <w:jc w:val="center"/>
        <w:rPr>
          <w:rFonts w:ascii="Arial" w:hAnsi="Arial" w:cs="Arial"/>
          <w:b/>
          <w:color w:val="00B0F0"/>
          <w:sz w:val="24"/>
          <w:szCs w:val="24"/>
        </w:rPr>
      </w:pPr>
    </w:p>
    <w:p w:rsidR="00F97697" w:rsidRDefault="00F97697" w:rsidP="00F97697">
      <w:pPr>
        <w:jc w:val="center"/>
        <w:rPr>
          <w:rFonts w:ascii="Arial" w:hAnsi="Arial" w:cs="Arial"/>
          <w:b/>
          <w:color w:val="00B0F0"/>
          <w:sz w:val="24"/>
          <w:szCs w:val="24"/>
        </w:rPr>
      </w:pPr>
    </w:p>
    <w:p w:rsidR="00F97697" w:rsidRDefault="00F97697" w:rsidP="00F97697">
      <w:pPr>
        <w:jc w:val="center"/>
        <w:rPr>
          <w:rFonts w:ascii="Arial" w:hAnsi="Arial" w:cs="Arial"/>
          <w:b/>
          <w:color w:val="00B0F0"/>
          <w:sz w:val="24"/>
          <w:szCs w:val="24"/>
        </w:rPr>
      </w:pPr>
    </w:p>
    <w:p w:rsidR="00F97697" w:rsidRDefault="00F97697" w:rsidP="00F97697">
      <w:pPr>
        <w:jc w:val="center"/>
        <w:rPr>
          <w:rFonts w:ascii="Arial" w:hAnsi="Arial" w:cs="Arial"/>
          <w:b/>
          <w:color w:val="00B0F0"/>
          <w:sz w:val="24"/>
          <w:szCs w:val="24"/>
        </w:rPr>
      </w:pPr>
    </w:p>
    <w:p w:rsidR="00F97697" w:rsidRDefault="00F97697" w:rsidP="00F97697">
      <w:pPr>
        <w:jc w:val="center"/>
        <w:rPr>
          <w:rFonts w:ascii="Arial" w:hAnsi="Arial" w:cs="Arial"/>
          <w:b/>
          <w:color w:val="00B0F0"/>
          <w:sz w:val="24"/>
          <w:szCs w:val="24"/>
        </w:rPr>
      </w:pPr>
    </w:p>
    <w:p w:rsidR="00F97697" w:rsidRDefault="00F97697" w:rsidP="00F97697">
      <w:pPr>
        <w:jc w:val="center"/>
        <w:rPr>
          <w:rFonts w:ascii="Arial" w:hAnsi="Arial" w:cs="Arial"/>
          <w:b/>
          <w:color w:val="00B0F0"/>
          <w:sz w:val="24"/>
          <w:szCs w:val="24"/>
        </w:rPr>
      </w:pPr>
    </w:p>
    <w:p w:rsidR="00F97697" w:rsidRDefault="00F97697" w:rsidP="00F97697">
      <w:pPr>
        <w:jc w:val="center"/>
        <w:rPr>
          <w:rFonts w:ascii="Arial" w:hAnsi="Arial" w:cs="Arial"/>
          <w:b/>
          <w:color w:val="00B0F0"/>
          <w:sz w:val="24"/>
          <w:szCs w:val="24"/>
        </w:rPr>
      </w:pPr>
    </w:p>
    <w:p w:rsidR="00121F4D" w:rsidRDefault="00121F4D" w:rsidP="00F97697">
      <w:pPr>
        <w:jc w:val="center"/>
        <w:rPr>
          <w:rFonts w:ascii="Arial" w:hAnsi="Arial" w:cs="Arial"/>
          <w:b/>
          <w:color w:val="00B0F0"/>
          <w:sz w:val="24"/>
          <w:szCs w:val="24"/>
        </w:rPr>
      </w:pPr>
    </w:p>
    <w:p w:rsidR="00121F4D" w:rsidRDefault="00121F4D" w:rsidP="00F97697">
      <w:pPr>
        <w:jc w:val="center"/>
        <w:rPr>
          <w:rFonts w:ascii="Arial" w:hAnsi="Arial" w:cs="Arial"/>
          <w:b/>
          <w:color w:val="00B0F0"/>
          <w:sz w:val="24"/>
          <w:szCs w:val="24"/>
        </w:rPr>
      </w:pPr>
    </w:p>
    <w:p w:rsidR="00121F4D" w:rsidRDefault="00121F4D" w:rsidP="00F97697">
      <w:pPr>
        <w:jc w:val="center"/>
        <w:rPr>
          <w:rFonts w:ascii="Arial" w:hAnsi="Arial" w:cs="Arial"/>
          <w:b/>
          <w:color w:val="00B0F0"/>
          <w:sz w:val="24"/>
          <w:szCs w:val="24"/>
        </w:rPr>
      </w:pPr>
    </w:p>
    <w:p w:rsidR="00121F4D" w:rsidRDefault="00121F4D" w:rsidP="00F97697">
      <w:pPr>
        <w:jc w:val="center"/>
        <w:rPr>
          <w:rFonts w:ascii="Arial" w:hAnsi="Arial" w:cs="Arial"/>
          <w:b/>
          <w:color w:val="00B0F0"/>
          <w:sz w:val="24"/>
          <w:szCs w:val="24"/>
        </w:rPr>
      </w:pPr>
    </w:p>
    <w:p w:rsidR="00121F4D" w:rsidRDefault="00121F4D" w:rsidP="00F97697">
      <w:pPr>
        <w:jc w:val="center"/>
        <w:rPr>
          <w:rFonts w:ascii="Arial" w:hAnsi="Arial" w:cs="Arial"/>
          <w:b/>
          <w:color w:val="00B0F0"/>
          <w:sz w:val="24"/>
          <w:szCs w:val="24"/>
        </w:rPr>
      </w:pPr>
    </w:p>
    <w:p w:rsidR="00121F4D" w:rsidRDefault="00121F4D" w:rsidP="002A5AC0">
      <w:pPr>
        <w:rPr>
          <w:rFonts w:ascii="Arial" w:hAnsi="Arial" w:cs="Arial"/>
          <w:b/>
          <w:color w:val="00B0F0"/>
          <w:sz w:val="24"/>
          <w:szCs w:val="24"/>
        </w:rPr>
      </w:pPr>
    </w:p>
    <w:p w:rsidR="00E61840" w:rsidRPr="004E5BE6" w:rsidRDefault="00F97697" w:rsidP="000207B3">
      <w:pPr>
        <w:jc w:val="center"/>
        <w:rPr>
          <w:rFonts w:ascii="Arial" w:hAnsi="Arial" w:cs="Arial"/>
          <w:sz w:val="24"/>
          <w:szCs w:val="24"/>
        </w:rPr>
      </w:pPr>
      <w:r w:rsidRPr="00590E77">
        <w:rPr>
          <w:rFonts w:ascii="Arial" w:hAnsi="Arial" w:cs="Arial"/>
          <w:b/>
          <w:color w:val="00B0F0"/>
          <w:sz w:val="24"/>
          <w:szCs w:val="24"/>
        </w:rPr>
        <w:t xml:space="preserve">Kontakt: </w:t>
      </w:r>
      <w:r w:rsidRPr="00590E77">
        <w:rPr>
          <w:rFonts w:ascii="Arial" w:hAnsi="Arial" w:cs="Arial"/>
          <w:color w:val="00B0F0"/>
          <w:sz w:val="24"/>
          <w:szCs w:val="24"/>
        </w:rPr>
        <w:t xml:space="preserve">Maitis Media Verlagsgesellschaft mbH, Fasanenstr.15, 73035 Göppingen, Telefon: 07161/944521, Mail: </w:t>
      </w:r>
      <w:hyperlink r:id="rId5" w:history="1">
        <w:r w:rsidRPr="00590E77">
          <w:rPr>
            <w:rStyle w:val="Hyperlink"/>
            <w:rFonts w:ascii="Arial" w:hAnsi="Arial" w:cs="Arial"/>
            <w:color w:val="00B0F0"/>
            <w:sz w:val="24"/>
            <w:szCs w:val="24"/>
          </w:rPr>
          <w:t>info@maitis-media.de</w:t>
        </w:r>
      </w:hyperlink>
      <w:r w:rsidRPr="00590E77">
        <w:rPr>
          <w:rFonts w:ascii="Arial" w:hAnsi="Arial" w:cs="Arial"/>
          <w:color w:val="00B0F0"/>
          <w:sz w:val="24"/>
          <w:szCs w:val="24"/>
        </w:rPr>
        <w:t>, Fax: 07161/9830088</w:t>
      </w:r>
      <w:r w:rsidRPr="00590E77">
        <w:rPr>
          <w:rFonts w:ascii="Arial" w:hAnsi="Arial" w:cs="Arial"/>
          <w:color w:val="00B0F0"/>
          <w:sz w:val="24"/>
          <w:szCs w:val="24"/>
        </w:rPr>
        <w:br/>
        <w:t xml:space="preserve">Web: </w:t>
      </w:r>
      <w:hyperlink r:id="rId6" w:history="1">
        <w:r w:rsidRPr="00590E77">
          <w:rPr>
            <w:rStyle w:val="Hyperlink"/>
            <w:rFonts w:ascii="Arial" w:hAnsi="Arial" w:cs="Arial"/>
            <w:color w:val="00B0F0"/>
            <w:sz w:val="24"/>
            <w:szCs w:val="24"/>
          </w:rPr>
          <w:t>www.maitis-media.de</w:t>
        </w:r>
      </w:hyperlink>
      <w:r w:rsidRPr="00590E77">
        <w:rPr>
          <w:rFonts w:ascii="Arial" w:hAnsi="Arial" w:cs="Arial"/>
          <w:color w:val="00B0F0"/>
          <w:sz w:val="24"/>
          <w:szCs w:val="24"/>
        </w:rPr>
        <w:t xml:space="preserve"> – </w:t>
      </w:r>
      <w:r w:rsidR="000207B3" w:rsidRPr="000207B3">
        <w:rPr>
          <w:rFonts w:ascii="Arial" w:hAnsi="Arial" w:cs="Arial"/>
          <w:color w:val="00B0F0"/>
          <w:sz w:val="24"/>
          <w:szCs w:val="24"/>
          <w:u w:val="single"/>
        </w:rPr>
        <w:t>www.stauferkrone.de</w:t>
      </w:r>
    </w:p>
    <w:sectPr w:rsidR="00E61840" w:rsidRPr="004E5BE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840"/>
    <w:rsid w:val="000207B3"/>
    <w:rsid w:val="000C0753"/>
    <w:rsid w:val="00121F4D"/>
    <w:rsid w:val="001E3DAE"/>
    <w:rsid w:val="002A5AC0"/>
    <w:rsid w:val="00370729"/>
    <w:rsid w:val="004402E0"/>
    <w:rsid w:val="004D296C"/>
    <w:rsid w:val="004E5BE6"/>
    <w:rsid w:val="00724395"/>
    <w:rsid w:val="008740D0"/>
    <w:rsid w:val="009567C0"/>
    <w:rsid w:val="009D219C"/>
    <w:rsid w:val="00AB5EE4"/>
    <w:rsid w:val="00AB699B"/>
    <w:rsid w:val="00E61840"/>
    <w:rsid w:val="00EE254C"/>
    <w:rsid w:val="00F27882"/>
    <w:rsid w:val="00F976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1A7AB-7995-42A1-A8AB-82C810C2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976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itis-media.de" TargetMode="External"/><Relationship Id="rId5" Type="http://schemas.openxmlformats.org/officeDocument/2006/relationships/hyperlink" Target="mailto:info@maitis-media.de"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2319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Rüdiger Gramsch</dc:creator>
  <cp:keywords/>
  <dc:description/>
  <cp:lastModifiedBy>Rüdiger Gramsch</cp:lastModifiedBy>
  <cp:revision>8</cp:revision>
  <dcterms:created xsi:type="dcterms:W3CDTF">2015-08-30T16:19:00Z</dcterms:created>
  <dcterms:modified xsi:type="dcterms:W3CDTF">2015-08-31T07:09:00Z</dcterms:modified>
</cp:coreProperties>
</file>